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5AB" w:rsidRPr="006635AB" w:rsidRDefault="00A278F7" w:rsidP="006635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</w:pPr>
      <w:r w:rsidRPr="00A278F7">
        <w:rPr>
          <w:rFonts w:ascii="Times New Roman" w:eastAsia="MS Mincho" w:hAnsi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648950" cy="7528203"/>
            <wp:effectExtent l="0" t="0" r="0" b="0"/>
            <wp:docPr id="1" name="Рисунок 1" descr="C:\Users\10\Desktop\Валеев 6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Валеев 6 кл.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8125" cy="7534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6635AB" w:rsidRPr="006635AB" w:rsidTr="009C164D">
        <w:tc>
          <w:tcPr>
            <w:tcW w:w="4928" w:type="dxa"/>
            <w:hideMark/>
          </w:tcPr>
          <w:p w:rsidR="006635AB" w:rsidRPr="006635AB" w:rsidRDefault="006635AB" w:rsidP="006635A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  <w:r w:rsidRPr="006635AB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  <w:lastRenderedPageBreak/>
              <w:t xml:space="preserve">                                                                           </w:t>
            </w:r>
          </w:p>
        </w:tc>
        <w:tc>
          <w:tcPr>
            <w:tcW w:w="4929" w:type="dxa"/>
          </w:tcPr>
          <w:p w:rsidR="006635AB" w:rsidRPr="006635AB" w:rsidRDefault="006635AB" w:rsidP="006635A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929" w:type="dxa"/>
          </w:tcPr>
          <w:p w:rsidR="006635AB" w:rsidRPr="006635AB" w:rsidRDefault="006635AB" w:rsidP="006635A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</w:p>
        </w:tc>
      </w:tr>
    </w:tbl>
    <w:p w:rsidR="006635AB" w:rsidRPr="00A278F7" w:rsidRDefault="006635AB" w:rsidP="00A278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</w:pPr>
    </w:p>
    <w:p w:rsidR="00C22D3E" w:rsidRPr="00A278F7" w:rsidRDefault="004E67E9" w:rsidP="00A278F7">
      <w:pPr>
        <w:jc w:val="center"/>
        <w:rPr>
          <w:rFonts w:ascii="Times New Roman" w:hAnsi="Times New Roman"/>
          <w:b/>
          <w:sz w:val="24"/>
          <w:szCs w:val="24"/>
        </w:rPr>
      </w:pPr>
      <w:r w:rsidRPr="00A278F7">
        <w:rPr>
          <w:rFonts w:ascii="Times New Roman" w:hAnsi="Times New Roman"/>
          <w:b/>
          <w:sz w:val="24"/>
          <w:szCs w:val="24"/>
        </w:rPr>
        <w:t xml:space="preserve">Планируемые предметные результаты освоения учебного </w:t>
      </w:r>
      <w:r w:rsidR="00BF1451" w:rsidRPr="00A278F7">
        <w:rPr>
          <w:rFonts w:ascii="Times New Roman" w:hAnsi="Times New Roman"/>
          <w:b/>
          <w:sz w:val="24"/>
          <w:szCs w:val="24"/>
        </w:rPr>
        <w:t xml:space="preserve">предмета </w:t>
      </w:r>
      <w:proofErr w:type="gramStart"/>
      <w:r w:rsidR="00BF1451" w:rsidRPr="00A278F7">
        <w:rPr>
          <w:rFonts w:ascii="Times New Roman" w:hAnsi="Times New Roman"/>
          <w:b/>
          <w:sz w:val="24"/>
          <w:szCs w:val="24"/>
        </w:rPr>
        <w:t>« Музыка</w:t>
      </w:r>
      <w:proofErr w:type="gramEnd"/>
      <w:r w:rsidR="00BF1451" w:rsidRPr="00A278F7">
        <w:rPr>
          <w:rFonts w:ascii="Times New Roman" w:hAnsi="Times New Roman"/>
          <w:b/>
          <w:sz w:val="24"/>
          <w:szCs w:val="24"/>
        </w:rPr>
        <w:t xml:space="preserve"> и пение» для 6</w:t>
      </w:r>
      <w:r w:rsidRPr="00A278F7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4E67E9" w:rsidRDefault="004E67E9" w:rsidP="004E67E9">
      <w:pPr>
        <w:jc w:val="center"/>
        <w:rPr>
          <w:rFonts w:ascii="Times New Roman" w:hAnsi="Times New Roman"/>
          <w:sz w:val="24"/>
          <w:szCs w:val="24"/>
        </w:rPr>
      </w:pPr>
    </w:p>
    <w:p w:rsidR="004E67E9" w:rsidRPr="00EB3BCE" w:rsidRDefault="004E67E9" w:rsidP="004E67E9">
      <w:pPr>
        <w:widowControl w:val="0"/>
        <w:shd w:val="clear" w:color="auto" w:fill="FFFFFF"/>
        <w:autoSpaceDE w:val="0"/>
        <w:autoSpaceDN w:val="0"/>
        <w:adjustRightInd w:val="0"/>
        <w:spacing w:before="70" w:after="0" w:line="223" w:lineRule="exact"/>
        <w:ind w:left="377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3BCE">
        <w:rPr>
          <w:rFonts w:ascii="Times New Roman" w:eastAsia="Times New Roman" w:hAnsi="Times New Roman"/>
          <w:bCs/>
          <w:sz w:val="24"/>
          <w:szCs w:val="24"/>
          <w:lang w:eastAsia="ru-RU"/>
        </w:rPr>
        <w:t>Учащиеся должны знать:</w:t>
      </w:r>
    </w:p>
    <w:p w:rsidR="004E67E9" w:rsidRPr="004E67E9" w:rsidRDefault="004E67E9" w:rsidP="004E67E9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401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67E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1-й уровень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3" w:lineRule="exact"/>
        <w:ind w:left="5" w:right="17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Расположение нот на нотном стане в диапазоне от </w:t>
      </w:r>
      <w:r w:rsidRPr="004E67E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до\ 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 xml:space="preserve">до </w:t>
      </w:r>
      <w:r w:rsidRPr="004E67E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до2.</w:t>
      </w:r>
    </w:p>
    <w:p w:rsidR="004E67E9" w:rsidRPr="004E67E9" w:rsidRDefault="004E67E9" w:rsidP="004E67E9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3" w:lineRule="exact"/>
        <w:ind w:left="362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длительности: целая, половина, четверть;</w:t>
      </w:r>
    </w:p>
    <w:p w:rsidR="004E67E9" w:rsidRPr="004E67E9" w:rsidRDefault="004E67E9" w:rsidP="004E30C5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3" w:lineRule="exact"/>
        <w:ind w:left="426" w:right="14" w:hanging="6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основные этапы творческой биографии композиторов: М. Глинки, П. Чайковского, Н. Римского-Корсакова, С. Про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кофьева и Д. </w:t>
      </w:r>
      <w:r w:rsid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Кабалевского</w:t>
      </w:r>
      <w:proofErr w:type="spellEnd"/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3" w:lineRule="exact"/>
        <w:ind w:left="5" w:right="17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основные произведения вышеперечисленных компози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softHyphen/>
        <w:t>торов.</w:t>
      </w:r>
    </w:p>
    <w:p w:rsidR="004E67E9" w:rsidRPr="004E67E9" w:rsidRDefault="004E67E9" w:rsidP="004E67E9">
      <w:pPr>
        <w:widowControl w:val="0"/>
        <w:shd w:val="clear" w:color="auto" w:fill="FFFFFF"/>
        <w:autoSpaceDE w:val="0"/>
        <w:autoSpaceDN w:val="0"/>
        <w:adjustRightInd w:val="0"/>
        <w:spacing w:before="91" w:after="0" w:line="221" w:lineRule="exact"/>
        <w:ind w:left="372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67E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2-й уровень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5" w:right="19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Графическое изображение нот на нотном стане в диапа</w:t>
      </w:r>
      <w:r w:rsidRPr="004E67E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 xml:space="preserve">зоне от </w:t>
      </w:r>
      <w:r w:rsidRPr="004E67E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до\ 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 xml:space="preserve">до </w:t>
      </w:r>
      <w:proofErr w:type="gramStart"/>
      <w:r w:rsidRPr="004E67E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до!\</w:t>
      </w:r>
      <w:proofErr w:type="gramEnd"/>
    </w:p>
    <w:p w:rsidR="004E67E9" w:rsidRPr="004E67E9" w:rsidRDefault="004E67E9" w:rsidP="004E67E9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362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длительности: целая, половина, четверть;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5" w:right="22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основные произведения композиторов: М. Глинки, П. Чай</w:t>
      </w:r>
      <w:r w:rsidRPr="004E67E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softHyphen/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 xml:space="preserve">ковского, Н. Римского-Корсакова, С. Прокофьева и Д. </w:t>
      </w:r>
      <w:proofErr w:type="spellStart"/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Каба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левского</w:t>
      </w:r>
      <w:proofErr w:type="spellEnd"/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67E9" w:rsidRPr="00EB3BCE" w:rsidRDefault="004E67E9" w:rsidP="004E67E9">
      <w:pPr>
        <w:widowControl w:val="0"/>
        <w:shd w:val="clear" w:color="auto" w:fill="FFFFFF"/>
        <w:autoSpaceDE w:val="0"/>
        <w:autoSpaceDN w:val="0"/>
        <w:adjustRightInd w:val="0"/>
        <w:spacing w:before="60" w:after="0" w:line="221" w:lineRule="exact"/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3BCE">
        <w:rPr>
          <w:rFonts w:ascii="Times New Roman" w:eastAsia="Times New Roman" w:hAnsi="Times New Roman"/>
          <w:bCs/>
          <w:sz w:val="24"/>
          <w:szCs w:val="24"/>
          <w:lang w:eastAsia="ru-RU"/>
        </w:rPr>
        <w:t>Учащиеся должны уметь:</w:t>
      </w:r>
    </w:p>
    <w:p w:rsidR="004E67E9" w:rsidRPr="004E67E9" w:rsidRDefault="004E67E9" w:rsidP="004E67E9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94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67E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1-й уровень</w:t>
      </w:r>
    </w:p>
    <w:p w:rsidR="004E67E9" w:rsidRPr="004E67E9" w:rsidRDefault="004E67E9" w:rsidP="004E67E9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362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Петь с классом чисто и выразительно выученные песни;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5" w:right="24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применять грамотно полученные умения и навыки при 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исполнении музыкальных произведений;</w:t>
      </w:r>
    </w:p>
    <w:p w:rsidR="004E67E9" w:rsidRPr="004E67E9" w:rsidRDefault="004E67E9" w:rsidP="004E67E9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362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 xml:space="preserve">сыграть на металлофоне по нотам </w:t>
      </w:r>
      <w:proofErr w:type="spellStart"/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попевку</w:t>
      </w:r>
      <w:proofErr w:type="spellEnd"/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21" w:lineRule="exact"/>
        <w:ind w:left="5" w:right="19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пользоваться приемами игры на детских музыкальных 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инструментах.</w:t>
      </w:r>
    </w:p>
    <w:p w:rsidR="004E67E9" w:rsidRPr="004E67E9" w:rsidRDefault="004E67E9" w:rsidP="004E67E9">
      <w:pPr>
        <w:widowControl w:val="0"/>
        <w:shd w:val="clear" w:color="auto" w:fill="FFFFFF"/>
        <w:autoSpaceDE w:val="0"/>
        <w:autoSpaceDN w:val="0"/>
        <w:adjustRightInd w:val="0"/>
        <w:spacing w:before="89" w:after="0" w:line="218" w:lineRule="exact"/>
        <w:ind w:left="358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67E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2-й уровень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18" w:lineRule="exact"/>
        <w:ind w:left="5" w:right="29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Петь с классом выученные песни ровным, свободным 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звуком;</w:t>
      </w:r>
    </w:p>
    <w:p w:rsidR="004E67E9" w:rsidRPr="004E67E9" w:rsidRDefault="004E67E9" w:rsidP="004E67E9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2" w:after="0" w:line="218" w:lineRule="exact"/>
        <w:ind w:left="5" w:right="26" w:firstLine="3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7E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пользоваться приемами игры на детских музыкальных </w:t>
      </w:r>
      <w:r w:rsidRPr="004E67E9">
        <w:rPr>
          <w:rFonts w:ascii="Times New Roman" w:eastAsia="Times New Roman" w:hAnsi="Times New Roman"/>
          <w:sz w:val="24"/>
          <w:szCs w:val="24"/>
          <w:lang w:eastAsia="ru-RU"/>
        </w:rPr>
        <w:t>инструментах.</w:t>
      </w:r>
    </w:p>
    <w:p w:rsidR="004E67E9" w:rsidRDefault="004E67E9" w:rsidP="004E67E9">
      <w:pPr>
        <w:jc w:val="center"/>
        <w:rPr>
          <w:rFonts w:ascii="Times New Roman" w:hAnsi="Times New Roman"/>
          <w:sz w:val="24"/>
          <w:szCs w:val="24"/>
        </w:rPr>
      </w:pPr>
    </w:p>
    <w:p w:rsidR="004E30C5" w:rsidRDefault="004E30C5" w:rsidP="004E67E9">
      <w:pPr>
        <w:jc w:val="center"/>
        <w:rPr>
          <w:rFonts w:ascii="Times New Roman" w:hAnsi="Times New Roman"/>
          <w:sz w:val="24"/>
          <w:szCs w:val="24"/>
        </w:rPr>
      </w:pPr>
    </w:p>
    <w:p w:rsidR="004E30C5" w:rsidRDefault="004E30C5" w:rsidP="004E67E9">
      <w:pPr>
        <w:jc w:val="center"/>
        <w:rPr>
          <w:rFonts w:ascii="Times New Roman" w:hAnsi="Times New Roman"/>
          <w:sz w:val="24"/>
          <w:szCs w:val="24"/>
        </w:rPr>
      </w:pPr>
    </w:p>
    <w:p w:rsidR="004E30C5" w:rsidRDefault="004E30C5" w:rsidP="004E67E9">
      <w:pPr>
        <w:jc w:val="center"/>
        <w:rPr>
          <w:rFonts w:ascii="Times New Roman" w:hAnsi="Times New Roman"/>
          <w:sz w:val="24"/>
          <w:szCs w:val="24"/>
        </w:rPr>
      </w:pPr>
    </w:p>
    <w:p w:rsidR="00633D50" w:rsidRDefault="00633D50" w:rsidP="004E30C5">
      <w:pPr>
        <w:jc w:val="center"/>
        <w:rPr>
          <w:rFonts w:ascii="Times New Roman" w:hAnsi="Times New Roman"/>
          <w:sz w:val="24"/>
          <w:szCs w:val="24"/>
        </w:rPr>
      </w:pPr>
    </w:p>
    <w:p w:rsidR="006635AB" w:rsidRDefault="006635AB" w:rsidP="004E30C5">
      <w:pPr>
        <w:jc w:val="center"/>
        <w:rPr>
          <w:rFonts w:ascii="Times New Roman" w:hAnsi="Times New Roman"/>
          <w:sz w:val="24"/>
          <w:szCs w:val="24"/>
        </w:rPr>
      </w:pPr>
    </w:p>
    <w:p w:rsidR="006635AB" w:rsidRDefault="006635AB" w:rsidP="004E30C5">
      <w:pPr>
        <w:jc w:val="center"/>
        <w:rPr>
          <w:rFonts w:ascii="Times New Roman" w:hAnsi="Times New Roman"/>
          <w:sz w:val="24"/>
          <w:szCs w:val="24"/>
        </w:rPr>
      </w:pPr>
    </w:p>
    <w:p w:rsidR="00A278F7" w:rsidRDefault="00A278F7" w:rsidP="004E30C5">
      <w:pPr>
        <w:jc w:val="center"/>
        <w:rPr>
          <w:rFonts w:ascii="Times New Roman" w:hAnsi="Times New Roman"/>
          <w:sz w:val="24"/>
          <w:szCs w:val="24"/>
        </w:rPr>
      </w:pPr>
    </w:p>
    <w:p w:rsidR="00A278F7" w:rsidRDefault="00A278F7" w:rsidP="004E30C5">
      <w:pPr>
        <w:jc w:val="center"/>
        <w:rPr>
          <w:rFonts w:ascii="Times New Roman" w:hAnsi="Times New Roman"/>
          <w:sz w:val="24"/>
          <w:szCs w:val="24"/>
        </w:rPr>
      </w:pPr>
    </w:p>
    <w:p w:rsidR="004E30C5" w:rsidRDefault="004E30C5" w:rsidP="004E30C5">
      <w:pPr>
        <w:jc w:val="center"/>
        <w:rPr>
          <w:rFonts w:ascii="Times New Roman" w:hAnsi="Times New Roman"/>
          <w:sz w:val="24"/>
          <w:szCs w:val="24"/>
        </w:rPr>
      </w:pPr>
      <w:r w:rsidRPr="004E30C5">
        <w:rPr>
          <w:rFonts w:ascii="Times New Roman" w:hAnsi="Times New Roman"/>
          <w:sz w:val="24"/>
          <w:szCs w:val="24"/>
        </w:rPr>
        <w:t>Основное содержание программы</w:t>
      </w:r>
    </w:p>
    <w:p w:rsidR="004E30C5" w:rsidRPr="004E30C5" w:rsidRDefault="004E30C5" w:rsidP="004E30C5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0C5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Пение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142" w:after="0" w:line="221" w:lineRule="exact"/>
        <w:ind w:left="24" w:right="10" w:firstLine="374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Исполнение одноголосных песен в диапазоне от </w:t>
      </w:r>
      <w:r w:rsidRPr="004E30C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ля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лой октавы до </w:t>
      </w:r>
      <w:proofErr w:type="spellStart"/>
      <w:r w:rsidRPr="004E30C5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pel</w:t>
      </w:r>
      <w:proofErr w:type="spellEnd"/>
      <w:r w:rsidRPr="004E30C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6" w:firstLine="36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Надо знать, что с наступлением мутационного периода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необходимо соблюдать следующие правила: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79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ограничить время вокальных занятий;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9" w:right="14" w:firstLine="3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категорически избегать громкого, форсированного зву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чания;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7" w:after="0" w:line="221" w:lineRule="exact"/>
        <w:ind w:left="382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не кричать при речи и пении;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при первых признаках переутомления пение прекратить;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79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пользоваться мягкой атакой;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9" w:right="17" w:firstLine="33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дыхание при пении сохранять спокойным и равномер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ным;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377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петь с классом чисто и слаженно.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403" w:after="0" w:line="240" w:lineRule="auto"/>
        <w:ind w:left="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0C5">
        <w:rPr>
          <w:rFonts w:ascii="Times New Roman" w:eastAsia="Times New Roman" w:hAnsi="Times New Roman"/>
          <w:bCs/>
          <w:spacing w:val="-7"/>
          <w:sz w:val="24"/>
          <w:szCs w:val="24"/>
          <w:lang w:eastAsia="ru-RU"/>
        </w:rPr>
        <w:t>Слушание музыки</w:t>
      </w:r>
    </w:p>
    <w:p w:rsidR="004E30C5" w:rsidRPr="004E30C5" w:rsidRDefault="004E30C5" w:rsidP="00A278F7">
      <w:pPr>
        <w:widowControl w:val="0"/>
        <w:shd w:val="clear" w:color="auto" w:fill="FFFFFF"/>
        <w:autoSpaceDE w:val="0"/>
        <w:autoSpaceDN w:val="0"/>
        <w:adjustRightInd w:val="0"/>
        <w:spacing w:before="144" w:after="0" w:line="218" w:lineRule="exact"/>
        <w:ind w:left="284" w:right="19" w:firstLine="36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М. И. Глинка (1804—1857) — великий русский компози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тор. Основные этапы творческой биографии. Оперы «Иван 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Сусанин» и «Руслан и Людмила» — вершина творчества ком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позитора. Самобытность музыки М. Глинки.</w:t>
      </w:r>
    </w:p>
    <w:p w:rsidR="004E30C5" w:rsidRPr="004E30C5" w:rsidRDefault="004E30C5" w:rsidP="00A278F7">
      <w:pPr>
        <w:widowControl w:val="0"/>
        <w:shd w:val="clear" w:color="auto" w:fill="FFFFFF"/>
        <w:autoSpaceDE w:val="0"/>
        <w:autoSpaceDN w:val="0"/>
        <w:adjustRightInd w:val="0"/>
        <w:spacing w:before="2" w:after="0" w:line="218" w:lineRule="exact"/>
        <w:ind w:left="284" w:right="26" w:firstLine="3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П. И. Чайковский (1840—1893) — великий русский компо</w:t>
      </w: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зитор. Основные этапы творческой биографии. Музыка для 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детей — «Детский альбом». Отражение картин природы в му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зыке — «Времена года». Балетная музыка — «Щелкунчик» и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«Лебединое озеро». Значение творчества композитора.</w:t>
      </w:r>
    </w:p>
    <w:p w:rsidR="004E30C5" w:rsidRPr="004E30C5" w:rsidRDefault="004E30C5" w:rsidP="00A278F7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284" w:right="26" w:firstLine="36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Н. А. Римский-Корсаков (1844—1908) — великий русский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композитор. Основные этапы творческой биографии. Осо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бенности тематики оперного творчества. Опера «Снегуроч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ка» (весенняя сказка), создание оперы, ее содержание. Опе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ра «Садко» — история создания оперы, ее содержание, жанр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былины, народный характер музыки, использование народ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ных песен. Опера «Сказка о царе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Салтане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», создание оперы, ее содержание.</w:t>
      </w:r>
    </w:p>
    <w:p w:rsidR="004E30C5" w:rsidRPr="004E30C5" w:rsidRDefault="004E30C5" w:rsidP="00A278F7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284" w:right="38" w:firstLine="3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С. С. Прокофьев (1891 — 1953) — классик советской музы</w:t>
      </w: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ки, пианист. Основные этапы творческой биографии. Канта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«Александр Невский»: главная идея — патриотизм.</w:t>
      </w:r>
    </w:p>
    <w:p w:rsidR="004E30C5" w:rsidRPr="004E30C5" w:rsidRDefault="004E30C5" w:rsidP="00A278F7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284" w:right="38" w:firstLine="33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Д. Б.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Кабалевский</w:t>
      </w:r>
      <w:proofErr w:type="spellEnd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(1904—1987) — известный советский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композитор. Основные этапы творческой биографии. Форте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пианные пьесы: «Кавалерийская», «Клоуны», «Барабанщик»,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«Марш-рондо». Кантата «Реквием».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132" w:after="0" w:line="240" w:lineRule="auto"/>
        <w:ind w:right="43"/>
        <w:jc w:val="right"/>
        <w:rPr>
          <w:rFonts w:ascii="Times New Roman" w:eastAsia="Times New Roman" w:hAnsi="Times New Roman"/>
          <w:sz w:val="20"/>
          <w:szCs w:val="20"/>
          <w:lang w:eastAsia="ru-RU"/>
        </w:rPr>
        <w:sectPr w:rsidR="004E30C5" w:rsidRPr="004E30C5" w:rsidSect="00A278F7">
          <w:pgSz w:w="16834" w:h="11909" w:orient="landscape"/>
          <w:pgMar w:top="0" w:right="1440" w:bottom="1560" w:left="0" w:header="720" w:footer="720" w:gutter="0"/>
          <w:cols w:space="720"/>
          <w:docGrid w:linePitch="299"/>
        </w:sectPr>
      </w:pPr>
      <w:bookmarkStart w:id="0" w:name="_GoBack"/>
      <w:bookmarkEnd w:id="0"/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0C5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lastRenderedPageBreak/>
        <w:t>Элементы музыкальной грамоты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118" w:after="0" w:line="221" w:lineRule="exact"/>
        <w:ind w:left="394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Закрепление знаний, полученных в 5 классе.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8" w:firstLine="36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Графическое изображение нот на нотном стане в диапа</w:t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зоне </w:t>
      </w:r>
      <w:r w:rsidRPr="004E30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 </w:t>
      </w:r>
      <w:r w:rsidRPr="004E30C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до\ </w:t>
      </w:r>
      <w:r w:rsidRPr="004E30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Pr="004E30C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до2.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43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Пение гаммы </w:t>
      </w:r>
      <w:r w:rsidRPr="004E30C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до мажор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вверх и вниз с одновременным показом по графической записи.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41" w:right="2" w:firstLine="3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Ознакомление с длительностями: целая — очень долгая, </w:t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половинная — долгая, четверть — короткая, восьмая — очень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короткая.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ind w:left="83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bCs/>
          <w:sz w:val="24"/>
          <w:szCs w:val="24"/>
          <w:lang w:eastAsia="ru-RU"/>
        </w:rPr>
        <w:t>Музыкальные произведения для слушания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79" w:after="0" w:line="240" w:lineRule="auto"/>
        <w:ind w:left="72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1-я   </w:t>
      </w:r>
      <w:r w:rsidRPr="004E30C5">
        <w:rPr>
          <w:rFonts w:ascii="Times New Roman" w:eastAsia="Times New Roman" w:hAnsi="Times New Roman"/>
          <w:spacing w:val="38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86" w:after="0" w:line="223" w:lineRule="exact"/>
        <w:ind w:left="29" w:right="10" w:firstLine="36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М. Глинка. Опера «Иван Сусанин»: романс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Антониды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ария Сусанина «Чую правду», хор «Славься», мазурка и поло</w:t>
      </w: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нез.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29" w:right="10" w:firstLine="353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Опера «Руслан и Людмила»: увертюра, марш Черномора, </w:t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рондо </w:t>
      </w:r>
      <w:proofErr w:type="spellStart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Фарлафа</w:t>
      </w:r>
      <w:proofErr w:type="spellEnd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. Песни на слова Н. В. Кукольника: «Жаворо</w:t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нок» и «Попутная песня».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34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2-я   </w:t>
      </w:r>
      <w:r w:rsidRPr="004E30C5">
        <w:rPr>
          <w:rFonts w:ascii="Times New Roman" w:eastAsia="Times New Roman" w:hAnsi="Times New Roman"/>
          <w:spacing w:val="39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86" w:after="0" w:line="223" w:lineRule="exact"/>
        <w:ind w:left="14" w:right="10" w:firstLine="36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П. Чайковский. Произведения для фортепиано: «Детский </w:t>
      </w: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альбом» и «Времена года». Балет «Щелкунчик»: марш, танцы 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(испанский — шоколад, арабский — кофе, китайский — чай);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танец пастушков и танец Феи Драже.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79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Балет «Лебединое озеро» — танец маленьких лебедей.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22" w:right="19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Песни: «Детская песенка» («Мой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Лизочек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»), «Колыбель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песня» и «Осень».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04" w:after="0" w:line="240" w:lineRule="auto"/>
        <w:ind w:left="1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3-я   </w:t>
      </w:r>
      <w:r w:rsidRPr="004E30C5">
        <w:rPr>
          <w:rFonts w:ascii="Times New Roman" w:eastAsia="Times New Roman" w:hAnsi="Times New Roman"/>
          <w:spacing w:val="38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89" w:after="0" w:line="221" w:lineRule="exact"/>
        <w:ind w:left="12" w:right="22" w:firstLine="36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Н. Римский-Корсаков. Опера «Сказка о царе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Салтане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фрагменты: «Полет шмеля», «Три чуда». Опера «Снегурочка»; </w:t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фрагменты: песня Садко «Ой ты, темная дубравушка», хо</w:t>
      </w: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роводная песня Садко «Заиграйте, мои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гусельки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» и песни гостей (Варяжского, Индийского и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Веденецкого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right="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4-я   </w:t>
      </w:r>
      <w:r w:rsidRPr="004E30C5">
        <w:rPr>
          <w:rFonts w:ascii="Times New Roman" w:eastAsia="Times New Roman" w:hAnsi="Times New Roman"/>
          <w:spacing w:val="40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86" w:after="0" w:line="221" w:lineRule="exact"/>
        <w:ind w:left="5" w:right="29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С. Прокофьев. Кантата «Александр Невский»; фрагмент —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хор «Вставайте, люди русские». Балет «Золушка» — вальс.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23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bCs/>
          <w:sz w:val="24"/>
          <w:szCs w:val="24"/>
          <w:lang w:eastAsia="ru-RU"/>
        </w:rPr>
        <w:t>Музыкальный материал для пения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12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1-я   </w:t>
      </w:r>
      <w:r w:rsidRPr="004E30C5">
        <w:rPr>
          <w:rFonts w:ascii="Times New Roman" w:eastAsia="Times New Roman" w:hAnsi="Times New Roman"/>
          <w:spacing w:val="37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89" w:after="0" w:line="216" w:lineRule="exact"/>
        <w:ind w:left="358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«Милый мой хоровод» — р. н. п.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" w:after="0" w:line="216" w:lineRule="exact"/>
        <w:ind w:right="36" w:firstLine="3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«Песня о Москве» — муз. И. Дунаевского, ел. М. </w:t>
      </w:r>
      <w:proofErr w:type="spellStart"/>
      <w:proofErr w:type="gramStart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Лисян-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proofErr w:type="spellEnd"/>
      <w:proofErr w:type="gram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 и С.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Аграняна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ind w:left="34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«Ты, соловушка, умолкни» — муз. М. Глинки, ел. В. За-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беллы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14" w:after="0" w:line="221" w:lineRule="exact"/>
        <w:ind w:left="386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«Песня о герое» — греческая песня, обр. В. Локтева. «Славься» — муз.  М. Глинки из оперы «Иван Сусанин». «Школьный корабль» — муз. Г. Струве, ел. Я. Акима.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35" w:after="0" w:line="240" w:lineRule="auto"/>
        <w:ind w:left="4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2-я   </w:t>
      </w:r>
      <w:r w:rsidRPr="004E30C5">
        <w:rPr>
          <w:rFonts w:ascii="Times New Roman" w:eastAsia="Times New Roman" w:hAnsi="Times New Roman"/>
          <w:spacing w:val="41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98" w:after="0" w:line="221" w:lineRule="exact"/>
        <w:ind w:left="19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«Сторона моя» — муз. И. Космачева, ел. Л.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Дербенева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. «Зимний вечер» — р. н. п., ел. А. Пушкина. 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«Звездопад» — муз. А.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Пахмутовой</w:t>
      </w:r>
      <w:proofErr w:type="spellEnd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,  ел.   Н. Добронравова.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«С чего начинается Родина» — муз. В.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Баснера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, ел. М.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Ма-тусовского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79" w:right="1325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«Рыба-кит» — муз</w:t>
      </w:r>
      <w:proofErr w:type="gram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 и</w:t>
      </w:r>
      <w:proofErr w:type="gram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 ел. Ю. Кима. 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«Дубинушка» — р. н. п., обр. А. Новикова.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lastRenderedPageBreak/>
        <w:t xml:space="preserve">3-я   </w:t>
      </w:r>
      <w:r w:rsidRPr="004E30C5">
        <w:rPr>
          <w:rFonts w:ascii="Times New Roman" w:eastAsia="Times New Roman" w:hAnsi="Times New Roman"/>
          <w:spacing w:val="39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96" w:after="0" w:line="223" w:lineRule="exact"/>
        <w:ind w:left="377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«Уголок России» — муз. В. </w:t>
      </w:r>
      <w:proofErr w:type="spellStart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Шаинского</w:t>
      </w:r>
      <w:proofErr w:type="spellEnd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 ел. Е. Шевелевой.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77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«В сыром бору тропинка» — р. н. п.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22" w:right="19" w:firstLine="3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«Заиграйте, мои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гусельки</w:t>
      </w:r>
      <w:proofErr w:type="spellEnd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» — муз. Н. Римского-Корсакова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из оперы «Садко».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7" w:right="14" w:firstLine="3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«Прощальный вальс» — муз. А.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Флярковского</w:t>
      </w:r>
      <w:proofErr w:type="spellEnd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, ел. А.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Ди-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дурова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72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«Колокола» — муз. А.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Крылатова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, ел. Ю.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3" w:lineRule="exact"/>
        <w:ind w:left="372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«Наши мамы» — муз. Э. Колмановского, ел. И.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Шаферана</w:t>
      </w:r>
      <w:proofErr w:type="spellEnd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4-я   </w:t>
      </w:r>
      <w:r w:rsidRPr="004E30C5">
        <w:rPr>
          <w:rFonts w:ascii="Times New Roman" w:eastAsia="Times New Roman" w:hAnsi="Times New Roman"/>
          <w:spacing w:val="39"/>
          <w:sz w:val="24"/>
          <w:szCs w:val="24"/>
          <w:lang w:eastAsia="ru-RU"/>
        </w:rPr>
        <w:t>четверть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98" w:after="0" w:line="221" w:lineRule="exact"/>
        <w:ind w:left="370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«Дороги» — муз. А. Новикова, ел. Л.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Ошанина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7" w:right="19" w:firstLine="36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«Баллада о солдате» — муз. В. Соловьева-Седого, ел. М. </w:t>
      </w:r>
      <w:proofErr w:type="spellStart"/>
      <w:r w:rsidRPr="004E30C5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Ма-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тусовского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9" w:right="24" w:firstLine="34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«Девчонки и мальчишки» — муз. А. Островского, ел. И. Дика.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5" w:right="22" w:firstLine="36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«Школьные годы» — муз. Д.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Кабалевского</w:t>
      </w:r>
      <w:proofErr w:type="spellEnd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, ел. Е. </w:t>
      </w:r>
      <w:proofErr w:type="spellStart"/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Долма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товского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7" w:right="24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«Московские окна» — муз. Т. Хренникова, ел. М. Матусов-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9" w:right="26" w:firstLine="34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«Хотят ли русские войны» — муз. Э. Колмановского, ел. Е. Евтушенко.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38" w:after="0" w:line="240" w:lineRule="auto"/>
        <w:ind w:left="108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bCs/>
          <w:sz w:val="24"/>
          <w:szCs w:val="24"/>
          <w:lang w:eastAsia="ru-RU"/>
        </w:rPr>
        <w:t>Дополнительный материал для пения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94" w:after="0" w:line="218" w:lineRule="exact"/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«День Победы» — муз. Д. </w:t>
      </w:r>
      <w:proofErr w:type="spellStart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Тухманова</w:t>
      </w:r>
      <w:proofErr w:type="spellEnd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 ел. В. Харитонова.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right="31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«За того парня» — муз. М. Фрадкина, ел. Р. Рождествен</w:t>
      </w: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ского.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358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«Катюша» — муз. М.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Блантера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, ел. М. Исаковского.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358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«Школьная песня» — муз.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Феркельмеша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, ел. Г.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Пагирева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14" w:right="31" w:firstLine="341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«Песня о Родине» — муз. </w:t>
      </w:r>
      <w:proofErr w:type="spellStart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И.Дунаевского</w:t>
      </w:r>
      <w:proofErr w:type="spellEnd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, ел. </w:t>
      </w:r>
      <w:proofErr w:type="spellStart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В.Лебедева</w:t>
      </w:r>
      <w:proofErr w:type="spellEnd"/>
      <w:r w:rsidRPr="004E30C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-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Кумача.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43" w:firstLine="35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«Я шагаю по Москве» — муз. А. Петрова, ел. Г.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Шпали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кова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394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«Кукушка» — польск. н. п.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before="2" w:after="0" w:line="218" w:lineRule="exact"/>
        <w:ind w:left="36" w:right="2" w:firstLine="355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«Слети к нам, тихий вечер» — муз. А. Тома, ел. К. </w:t>
      </w:r>
      <w:proofErr w:type="spellStart"/>
      <w:r w:rsidRPr="004E30C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Ушин-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391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«Родина» — любая совр. песня о родине.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34" w:right="5" w:firstLine="35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«Воет ветер в чистом поле» — муз. М. Глинки, ел. В. За-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беллы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Pr="004E30C5" w:rsidRDefault="004E30C5" w:rsidP="004E30C5">
      <w:pPr>
        <w:widowControl w:val="0"/>
        <w:shd w:val="clear" w:color="auto" w:fill="FFFFFF"/>
        <w:autoSpaceDE w:val="0"/>
        <w:autoSpaceDN w:val="0"/>
        <w:adjustRightInd w:val="0"/>
        <w:spacing w:after="0" w:line="218" w:lineRule="exact"/>
        <w:ind w:left="389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«Песня о Москве» — муз. Г. Свиридова, ел. А.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Барто</w:t>
      </w:r>
      <w:proofErr w:type="spellEnd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30C5" w:rsidRDefault="004E30C5" w:rsidP="004E30C5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«Песня о России» — муз. В. Локтева, ел. О. </w:t>
      </w:r>
      <w:proofErr w:type="spellStart"/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Высотской</w:t>
      </w:r>
      <w:proofErr w:type="spellEnd"/>
      <w:r w:rsidRPr="004E30C5">
        <w:t xml:space="preserve"> </w:t>
      </w:r>
    </w:p>
    <w:p w:rsidR="004E30C5" w:rsidRDefault="004E30C5" w:rsidP="004E30C5">
      <w:pPr>
        <w:spacing w:after="0" w:line="240" w:lineRule="auto"/>
      </w:pPr>
    </w:p>
    <w:p w:rsidR="004E30C5" w:rsidRPr="004E30C5" w:rsidRDefault="004E30C5" w:rsidP="004E30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>Учебно-тематическое планирование</w:t>
      </w:r>
    </w:p>
    <w:p w:rsidR="00E77721" w:rsidRPr="004E30C5" w:rsidRDefault="00E77721" w:rsidP="004E30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825"/>
        <w:gridCol w:w="4964"/>
      </w:tblGrid>
      <w:tr w:rsidR="00E77721" w:rsidTr="00E77721">
        <w:tc>
          <w:tcPr>
            <w:tcW w:w="1101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825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964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77721" w:rsidTr="00E77721">
        <w:tc>
          <w:tcPr>
            <w:tcW w:w="1101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5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ементы музыкальной грамотности   </w:t>
            </w:r>
          </w:p>
        </w:tc>
        <w:tc>
          <w:tcPr>
            <w:tcW w:w="4964" w:type="dxa"/>
          </w:tcPr>
          <w:p w:rsidR="00E77721" w:rsidRDefault="00E77721" w:rsidP="00E777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77721" w:rsidTr="00E77721">
        <w:tc>
          <w:tcPr>
            <w:tcW w:w="1101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5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Слушание музыки</w:t>
            </w:r>
          </w:p>
        </w:tc>
        <w:tc>
          <w:tcPr>
            <w:tcW w:w="4964" w:type="dxa"/>
          </w:tcPr>
          <w:p w:rsidR="00E77721" w:rsidRDefault="00E77721" w:rsidP="00E777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77721" w:rsidTr="00E77721">
        <w:tc>
          <w:tcPr>
            <w:tcW w:w="1101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5" w:type="dxa"/>
          </w:tcPr>
          <w:p w:rsidR="00E77721" w:rsidRDefault="00E77721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Пение</w:t>
            </w:r>
          </w:p>
        </w:tc>
        <w:tc>
          <w:tcPr>
            <w:tcW w:w="4964" w:type="dxa"/>
          </w:tcPr>
          <w:p w:rsidR="00E77721" w:rsidRDefault="00E77721" w:rsidP="00E777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633D50" w:rsidTr="00E77721">
        <w:tc>
          <w:tcPr>
            <w:tcW w:w="1101" w:type="dxa"/>
          </w:tcPr>
          <w:p w:rsidR="00633D50" w:rsidRDefault="00633D50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5" w:type="dxa"/>
          </w:tcPr>
          <w:p w:rsidR="00633D50" w:rsidRDefault="00633D50" w:rsidP="004E30C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64" w:type="dxa"/>
          </w:tcPr>
          <w:p w:rsidR="00633D50" w:rsidRDefault="00633D50" w:rsidP="00E777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4E30C5" w:rsidRPr="004E30C5" w:rsidRDefault="004E30C5" w:rsidP="004E30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30C5" w:rsidRPr="004E30C5" w:rsidRDefault="004E30C5" w:rsidP="004E30C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  <w:sectPr w:rsidR="004E30C5" w:rsidRPr="004E30C5" w:rsidSect="004E30C5">
          <w:pgSz w:w="16834" w:h="11909" w:orient="landscape"/>
          <w:pgMar w:top="709" w:right="720" w:bottom="1135" w:left="1440" w:header="720" w:footer="720" w:gutter="0"/>
          <w:cols w:space="720"/>
          <w:docGrid w:linePitch="299"/>
        </w:sectPr>
      </w:pPr>
    </w:p>
    <w:p w:rsidR="004E30C5" w:rsidRDefault="004E30C5" w:rsidP="002C6D7B">
      <w:pPr>
        <w:widowControl w:val="0"/>
        <w:shd w:val="clear" w:color="auto" w:fill="FFFFFF"/>
        <w:autoSpaceDE w:val="0"/>
        <w:autoSpaceDN w:val="0"/>
        <w:adjustRightInd w:val="0"/>
        <w:spacing w:before="2" w:after="0" w:line="218" w:lineRule="exact"/>
        <w:ind w:left="38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Календарно-тематическое планирование учебной п</w:t>
      </w:r>
      <w:r w:rsidR="00BF1451">
        <w:rPr>
          <w:rFonts w:ascii="Times New Roman" w:eastAsia="Times New Roman" w:hAnsi="Times New Roman"/>
          <w:sz w:val="24"/>
          <w:szCs w:val="24"/>
          <w:lang w:eastAsia="ru-RU"/>
        </w:rPr>
        <w:t>рограммы по музыке и пению для 6</w:t>
      </w:r>
      <w:r w:rsidRPr="004E30C5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</w:t>
      </w:r>
    </w:p>
    <w:p w:rsidR="004C1F4C" w:rsidRDefault="00EB3BCE" w:rsidP="004C1F4C">
      <w:pPr>
        <w:widowControl w:val="0"/>
        <w:shd w:val="clear" w:color="auto" w:fill="FFFFFF"/>
        <w:autoSpaceDE w:val="0"/>
        <w:autoSpaceDN w:val="0"/>
        <w:adjustRightInd w:val="0"/>
        <w:spacing w:before="2" w:after="0" w:line="218" w:lineRule="exact"/>
        <w:ind w:left="38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Разработано</w:t>
      </w:r>
      <w:r w:rsidR="004C1F4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программы специальных (коррекционных) образовательных учреждений </w:t>
      </w:r>
      <w:r w:rsidR="004C1F4C" w:rsidRPr="004C1F4C">
        <w:rPr>
          <w:rFonts w:ascii="Times New Roman" w:eastAsia="Times New Roman" w:hAnsi="Times New Roman"/>
          <w:sz w:val="24"/>
          <w:szCs w:val="24"/>
          <w:lang w:eastAsia="ru-RU"/>
        </w:rPr>
        <w:t>VIII</w:t>
      </w:r>
      <w:r w:rsidR="004C1F4C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</w:t>
      </w:r>
    </w:p>
    <w:p w:rsidR="00E406F5" w:rsidRPr="004E67E9" w:rsidRDefault="004C1F4C" w:rsidP="004C1F4C">
      <w:pPr>
        <w:widowControl w:val="0"/>
        <w:shd w:val="clear" w:color="auto" w:fill="FFFFFF"/>
        <w:autoSpaceDE w:val="0"/>
        <w:autoSpaceDN w:val="0"/>
        <w:adjustRightInd w:val="0"/>
        <w:spacing w:before="2" w:after="0" w:line="218" w:lineRule="exact"/>
        <w:ind w:left="38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редакцией И. 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Бгажноковой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(2010 год)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5954"/>
        <w:gridCol w:w="1134"/>
        <w:gridCol w:w="2126"/>
        <w:gridCol w:w="1920"/>
      </w:tblGrid>
      <w:tr w:rsidR="00C22D3E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 дата</w:t>
            </w:r>
          </w:p>
        </w:tc>
      </w:tr>
      <w:tr w:rsidR="00C22D3E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музыкальной грамотности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 w:rsidRPr="00492EA0">
              <w:rPr>
                <w:rFonts w:ascii="Times New Roman" w:hAnsi="Times New Roman"/>
                <w:sz w:val="24"/>
                <w:szCs w:val="24"/>
              </w:rPr>
              <w:t>Закрепление знаний, полученных в 5 классе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 w:rsidP="00D023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0231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D3E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492EA0" w:rsidP="00492EA0">
            <w:pPr>
              <w:rPr>
                <w:rFonts w:ascii="Times New Roman" w:hAnsi="Times New Roman"/>
                <w:sz w:val="24"/>
                <w:szCs w:val="24"/>
              </w:rPr>
            </w:pPr>
            <w:r w:rsidRPr="00492EA0">
              <w:rPr>
                <w:rFonts w:ascii="Times New Roman" w:hAnsi="Times New Roman"/>
                <w:sz w:val="24"/>
                <w:szCs w:val="24"/>
              </w:rPr>
              <w:t>М. Глинка. Опера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Иван Сусанин»: романс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Антониды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3E" w:rsidRDefault="00C22D3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B750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3E" w:rsidRDefault="00C22D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92EA0">
              <w:rPr>
                <w:rFonts w:ascii="Times New Roman" w:hAnsi="Times New Roman"/>
                <w:sz w:val="24"/>
                <w:szCs w:val="24"/>
              </w:rPr>
              <w:t>рия Сусани</w:t>
            </w:r>
            <w:r>
              <w:rPr>
                <w:rFonts w:ascii="Times New Roman" w:hAnsi="Times New Roman"/>
                <w:sz w:val="24"/>
                <w:szCs w:val="24"/>
              </w:rPr>
              <w:t>на «Чую правду»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7F1F24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F5664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F56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92EA0">
              <w:rPr>
                <w:rFonts w:ascii="Times New Roman" w:hAnsi="Times New Roman"/>
                <w:sz w:val="24"/>
                <w:szCs w:val="24"/>
              </w:rPr>
              <w:t>ор «Славься»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B12D36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5664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Мазурка и полонез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3041A0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36856"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«Руслан и Людмила»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36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3A722A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3685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DC" w:rsidRDefault="00D656DC" w:rsidP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 xml:space="preserve">«Я шагаю по Москве»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— муз. А. Петрова, </w:t>
            </w:r>
          </w:p>
          <w:p w:rsidR="00492EA0" w:rsidRPr="00492EA0" w:rsidRDefault="00D656DC" w:rsidP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Шпали</w:t>
            </w:r>
            <w:r w:rsidRPr="00D656DC">
              <w:rPr>
                <w:rFonts w:ascii="Times New Roman" w:hAnsi="Times New Roman"/>
                <w:sz w:val="24"/>
                <w:szCs w:val="24"/>
              </w:rPr>
              <w:t>кова</w:t>
            </w:r>
            <w:proofErr w:type="spellEnd"/>
            <w:r w:rsidRPr="00D65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B55291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8203D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>«Кукушка» — польск. н. 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7D3EC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DC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 xml:space="preserve">«Слети к нам, тихий вечер» — муз. А. Тома, </w:t>
            </w:r>
          </w:p>
          <w:p w:rsidR="00492EA0" w:rsidRP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сл. К. Ушин</w:t>
            </w:r>
            <w:r w:rsidRPr="00D656DC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A437B2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D656DC" w:rsidP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 xml:space="preserve">«Родина» — любая совр. песня о родине.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A958B2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6DC" w:rsidRDefault="00D656DC" w:rsidP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>«Воет ветер в чистом поле» — муз. М. Глинки,</w:t>
            </w:r>
          </w:p>
          <w:p w:rsidR="00492EA0" w:rsidRPr="00492EA0" w:rsidRDefault="00D656DC" w:rsidP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656DC">
              <w:rPr>
                <w:rFonts w:ascii="Times New Roman" w:hAnsi="Times New Roman"/>
                <w:sz w:val="24"/>
                <w:szCs w:val="24"/>
              </w:rPr>
              <w:t xml:space="preserve">л. В. </w:t>
            </w:r>
            <w:proofErr w:type="spellStart"/>
            <w:r w:rsidRPr="00D656DC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>беллы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6C7F37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D656DC" w:rsidP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 xml:space="preserve">«Песня о Москве» — муз. Г. Свиридова,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656DC">
              <w:rPr>
                <w:rFonts w:ascii="Times New Roman" w:hAnsi="Times New Roman"/>
                <w:sz w:val="24"/>
                <w:szCs w:val="24"/>
              </w:rPr>
              <w:t xml:space="preserve">л. А. </w:t>
            </w:r>
            <w:proofErr w:type="spellStart"/>
            <w:r w:rsidRPr="00D656DC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D65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A3044" w:rsidP="008A30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D656DC">
            <w:pPr>
              <w:rPr>
                <w:rFonts w:ascii="Times New Roman" w:hAnsi="Times New Roman"/>
                <w:sz w:val="24"/>
                <w:szCs w:val="24"/>
              </w:rPr>
            </w:pPr>
            <w:r w:rsidRPr="00D656DC">
              <w:rPr>
                <w:rFonts w:ascii="Times New Roman" w:hAnsi="Times New Roman"/>
                <w:sz w:val="24"/>
                <w:szCs w:val="24"/>
              </w:rPr>
              <w:t>Песн</w:t>
            </w:r>
            <w:r>
              <w:rPr>
                <w:rFonts w:ascii="Times New Roman" w:hAnsi="Times New Roman"/>
                <w:sz w:val="24"/>
                <w:szCs w:val="24"/>
              </w:rPr>
              <w:t>я о России» — муз. В. Локтева, с</w:t>
            </w:r>
            <w:r w:rsidRPr="00D656DC">
              <w:rPr>
                <w:rFonts w:ascii="Times New Roman" w:hAnsi="Times New Roman"/>
                <w:sz w:val="24"/>
                <w:szCs w:val="24"/>
              </w:rPr>
              <w:t xml:space="preserve">л. О. </w:t>
            </w:r>
            <w:proofErr w:type="spellStart"/>
            <w:r w:rsidRPr="00D656DC">
              <w:rPr>
                <w:rFonts w:ascii="Times New Roman" w:hAnsi="Times New Roman"/>
                <w:sz w:val="24"/>
                <w:szCs w:val="24"/>
              </w:rPr>
              <w:t>Высотской</w:t>
            </w:r>
            <w:proofErr w:type="spellEnd"/>
            <w:r w:rsidRPr="00D65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05E46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8203D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B16E15">
            <w:pPr>
              <w:rPr>
                <w:rFonts w:ascii="Times New Roman" w:hAnsi="Times New Roman"/>
                <w:sz w:val="24"/>
                <w:szCs w:val="24"/>
              </w:rPr>
            </w:pPr>
            <w:r w:rsidRPr="00B16E15">
              <w:rPr>
                <w:rFonts w:ascii="Times New Roman" w:hAnsi="Times New Roman"/>
                <w:sz w:val="24"/>
                <w:szCs w:val="24"/>
              </w:rPr>
              <w:t>Элементы музыкальной грамотности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B16E15">
            <w:pPr>
              <w:rPr>
                <w:rFonts w:ascii="Times New Roman" w:hAnsi="Times New Roman"/>
                <w:sz w:val="24"/>
                <w:szCs w:val="24"/>
              </w:rPr>
            </w:pPr>
            <w:r w:rsidRPr="00B16E15">
              <w:rPr>
                <w:rFonts w:ascii="Times New Roman" w:hAnsi="Times New Roman"/>
                <w:sz w:val="24"/>
                <w:szCs w:val="24"/>
              </w:rPr>
              <w:t>Пение гаммы до мажор вверх и вниз с одновременным показом по графической записи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FF52DC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B16E15">
            <w:pPr>
              <w:rPr>
                <w:rFonts w:ascii="Times New Roman" w:hAnsi="Times New Roman"/>
                <w:sz w:val="24"/>
                <w:szCs w:val="24"/>
              </w:rPr>
            </w:pPr>
            <w:r w:rsidRPr="00B16E15">
              <w:rPr>
                <w:rFonts w:ascii="Times New Roman" w:hAnsi="Times New Roman"/>
                <w:sz w:val="24"/>
                <w:szCs w:val="24"/>
              </w:rPr>
              <w:t>Элементы музыкальной грамотности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B16E15">
            <w:pPr>
              <w:rPr>
                <w:rFonts w:ascii="Times New Roman" w:hAnsi="Times New Roman"/>
                <w:sz w:val="24"/>
                <w:szCs w:val="24"/>
              </w:rPr>
            </w:pPr>
            <w:r w:rsidRPr="00B16E15">
              <w:rPr>
                <w:rFonts w:ascii="Times New Roman" w:hAnsi="Times New Roman"/>
                <w:sz w:val="24"/>
                <w:szCs w:val="24"/>
              </w:rPr>
              <w:t>Пение гаммы до мажор вверх и вниз с одновременным показом по графической записи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FF52DC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8203D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88203D" w:rsidRDefault="008820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203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 w:rsidRPr="001D2B43">
              <w:rPr>
                <w:rFonts w:ascii="Times New Roman" w:hAnsi="Times New Roman"/>
                <w:sz w:val="24"/>
                <w:szCs w:val="24"/>
              </w:rPr>
              <w:t>Песни о Род</w:t>
            </w:r>
            <w:r>
              <w:rPr>
                <w:rFonts w:ascii="Times New Roman" w:hAnsi="Times New Roman"/>
                <w:sz w:val="24"/>
                <w:szCs w:val="24"/>
              </w:rPr>
              <w:t>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EC11FF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88203D" w:rsidRDefault="008820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203D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П. Чайковский. Произведения для фортепиано: «Детский альбом»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EC11FF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 xml:space="preserve">П. Чайковский </w:t>
            </w:r>
            <w:r>
              <w:rPr>
                <w:rFonts w:ascii="Times New Roman" w:hAnsi="Times New Roman"/>
                <w:sz w:val="24"/>
                <w:szCs w:val="24"/>
              </w:rPr>
              <w:t>«Времена года»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77BD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П. Чайковский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Балет «Щелкунчик»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 w:rsidP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77BD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0C1C6D" w:rsidRPr="000C1C6D">
              <w:rPr>
                <w:rFonts w:ascii="Times New Roman" w:hAnsi="Times New Roman"/>
                <w:sz w:val="24"/>
                <w:szCs w:val="24"/>
              </w:rPr>
              <w:t>арш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A336A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 w:rsidP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0C1C6D" w:rsidRPr="000C1C6D">
              <w:rPr>
                <w:rFonts w:ascii="Times New Roman" w:hAnsi="Times New Roman"/>
                <w:sz w:val="24"/>
                <w:szCs w:val="24"/>
              </w:rPr>
              <w:t>анцы (испанский — шоколад, 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абский — кофе, китайский — чай)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A336A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8203D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C1C6D">
              <w:rPr>
                <w:rFonts w:ascii="Times New Roman" w:hAnsi="Times New Roman"/>
                <w:sz w:val="24"/>
                <w:szCs w:val="24"/>
              </w:rPr>
              <w:t xml:space="preserve">анец пастушков и </w:t>
            </w:r>
            <w:r>
              <w:rPr>
                <w:rFonts w:ascii="Times New Roman" w:hAnsi="Times New Roman"/>
                <w:sz w:val="24"/>
                <w:szCs w:val="24"/>
              </w:rPr>
              <w:t>танец Феи Драже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A336A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 w:rsidP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Балет «Лебединое о</w:t>
            </w:r>
            <w:r>
              <w:rPr>
                <w:rFonts w:ascii="Times New Roman" w:hAnsi="Times New Roman"/>
                <w:sz w:val="24"/>
                <w:szCs w:val="24"/>
              </w:rPr>
              <w:t>зеро» — танец маленьких лебедей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2A336A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8203D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Песни: «Д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етская песенка» («Мой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Лизочек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AA2DB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8203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0C1C6D">
            <w:pPr>
              <w:rPr>
                <w:rFonts w:ascii="Times New Roman" w:hAnsi="Times New Roman"/>
                <w:sz w:val="24"/>
                <w:szCs w:val="24"/>
              </w:rPr>
            </w:pPr>
            <w:r w:rsidRPr="000C1C6D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«Колыбельная песня» и «Осень»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AA2DB8" w:rsidP="00AA2D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203D">
              <w:rPr>
                <w:rFonts w:ascii="Times New Roman" w:hAnsi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EA0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834054">
              <w:rPr>
                <w:rFonts w:ascii="Times New Roman" w:hAnsi="Times New Roman"/>
                <w:sz w:val="24"/>
                <w:szCs w:val="24"/>
              </w:rPr>
              <w:t>«Сторона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моя» — муз. И. Космачева, сл.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Дербенева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AA2DB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A0" w:rsidRDefault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834054" w:rsidP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834054">
              <w:rPr>
                <w:rFonts w:ascii="Times New Roman" w:hAnsi="Times New Roman"/>
                <w:sz w:val="24"/>
                <w:szCs w:val="24"/>
              </w:rPr>
              <w:t xml:space="preserve">«Зимний вечер» — р. н. п., </w:t>
            </w:r>
            <w:r>
              <w:rPr>
                <w:rFonts w:ascii="Times New Roman" w:hAnsi="Times New Roman"/>
                <w:sz w:val="24"/>
                <w:szCs w:val="24"/>
              </w:rPr>
              <w:t>сл. А. Пушкина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A2DB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8203D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4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834054">
              <w:rPr>
                <w:rFonts w:ascii="Times New Roman" w:hAnsi="Times New Roman"/>
                <w:sz w:val="24"/>
                <w:szCs w:val="24"/>
              </w:rPr>
              <w:t xml:space="preserve">«Звездопад» — муз. А. </w:t>
            </w:r>
            <w:proofErr w:type="spellStart"/>
            <w:r w:rsidRPr="00834054">
              <w:rPr>
                <w:rFonts w:ascii="Times New Roman" w:hAnsi="Times New Roman"/>
                <w:sz w:val="24"/>
                <w:szCs w:val="24"/>
              </w:rPr>
              <w:t>Пахмутовой</w:t>
            </w:r>
            <w:proofErr w:type="spellEnd"/>
            <w:r w:rsidRPr="008340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203D" w:rsidRPr="00492EA0" w:rsidRDefault="00834054" w:rsidP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4054">
              <w:rPr>
                <w:rFonts w:ascii="Times New Roman" w:hAnsi="Times New Roman"/>
                <w:sz w:val="24"/>
                <w:szCs w:val="24"/>
              </w:rPr>
              <w:t>л.   Н. Добронравова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A2DB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4" w:rsidRDefault="00834054" w:rsidP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834054">
              <w:rPr>
                <w:rFonts w:ascii="Times New Roman" w:hAnsi="Times New Roman"/>
                <w:sz w:val="24"/>
                <w:szCs w:val="24"/>
              </w:rPr>
              <w:t xml:space="preserve"> «С чего начинается Родина» — муз.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Баснера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203D" w:rsidRPr="00492EA0" w:rsidRDefault="00834054" w:rsidP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Матусовского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A2DB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9414B"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«Рыба-кит» —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834054">
              <w:rPr>
                <w:rFonts w:ascii="Times New Roman" w:hAnsi="Times New Roman"/>
                <w:sz w:val="24"/>
                <w:szCs w:val="24"/>
              </w:rPr>
              <w:t>л. Ю. Кима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B09B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9C164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 w:rsidRPr="009C164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834054">
            <w:pPr>
              <w:rPr>
                <w:rFonts w:ascii="Times New Roman" w:hAnsi="Times New Roman"/>
                <w:sz w:val="24"/>
                <w:szCs w:val="24"/>
              </w:rPr>
            </w:pPr>
            <w:r w:rsidRPr="00834054">
              <w:rPr>
                <w:rFonts w:ascii="Times New Roman" w:hAnsi="Times New Roman"/>
                <w:sz w:val="24"/>
                <w:szCs w:val="24"/>
              </w:rPr>
              <w:t>«Дубинушка» — р. н. п., обр. А. Новикова.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B09B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414B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9C164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 w:rsidRPr="009C164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E225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 xml:space="preserve">. Римский-Корсаков. Опера «Сказка о царе </w:t>
            </w:r>
            <w:proofErr w:type="spellStart"/>
            <w:r w:rsidRPr="00E225C4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E225C4"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C5AF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C16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Фрагменты: «Полет шмеля»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C5AF8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C164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Фрагменты «Три чуда»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E225C4" w:rsidP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E22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F55">
              <w:rPr>
                <w:rFonts w:ascii="Times New Roman" w:hAnsi="Times New Roman"/>
                <w:sz w:val="24"/>
                <w:szCs w:val="24"/>
              </w:rPr>
              <w:t>Опера «Снегурочка»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>рагменты: песня С</w:t>
            </w:r>
            <w:r>
              <w:rPr>
                <w:rFonts w:ascii="Times New Roman" w:hAnsi="Times New Roman"/>
                <w:sz w:val="24"/>
                <w:szCs w:val="24"/>
              </w:rPr>
              <w:t>адко «Ой ты, темная дубравушка»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>роводная песня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адко «Заиграйте, мои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гусельки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 w:rsidP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 xml:space="preserve">есни </w:t>
            </w:r>
            <w:r>
              <w:rPr>
                <w:rFonts w:ascii="Times New Roman" w:hAnsi="Times New Roman"/>
                <w:sz w:val="24"/>
                <w:szCs w:val="24"/>
              </w:rPr>
              <w:t>гостей (Варяжского, Индийского,</w:t>
            </w:r>
            <w:r w:rsidRPr="00E22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25C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еденецкого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55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 xml:space="preserve">«Уголок России» — муз. В. </w:t>
            </w:r>
            <w:proofErr w:type="spellStart"/>
            <w:r w:rsidRPr="00387F55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387F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87F55">
              <w:rPr>
                <w:rFonts w:ascii="Times New Roman" w:hAnsi="Times New Roman"/>
                <w:sz w:val="24"/>
                <w:szCs w:val="24"/>
              </w:rPr>
              <w:t>л. Е. Шевелевой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 w:rsidP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«В сыром бору тропинка» — р. н. 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 xml:space="preserve">«Заиграйте, мои </w:t>
            </w:r>
            <w:proofErr w:type="spellStart"/>
            <w:r w:rsidRPr="00387F55">
              <w:rPr>
                <w:rFonts w:ascii="Times New Roman" w:hAnsi="Times New Roman"/>
                <w:sz w:val="24"/>
                <w:szCs w:val="24"/>
              </w:rPr>
              <w:t>гусельки</w:t>
            </w:r>
            <w:proofErr w:type="spellEnd"/>
            <w:r w:rsidRPr="00387F55">
              <w:rPr>
                <w:rFonts w:ascii="Times New Roman" w:hAnsi="Times New Roman"/>
                <w:sz w:val="24"/>
                <w:szCs w:val="24"/>
              </w:rPr>
              <w:t>» — муз. Н. Римс</w:t>
            </w:r>
            <w:r>
              <w:rPr>
                <w:rFonts w:ascii="Times New Roman" w:hAnsi="Times New Roman"/>
                <w:sz w:val="24"/>
                <w:szCs w:val="24"/>
              </w:rPr>
              <w:t>кого-Корсакова из оперы «Садко»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55" w:rsidRDefault="00387F55" w:rsidP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«Прощальный вальс» — муз.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Флярковского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8203D" w:rsidRPr="00492EA0" w:rsidRDefault="00387F55" w:rsidP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сл.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Дидурова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387F55" w:rsidP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 xml:space="preserve"> «Колокола» —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уз.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387F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55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 w:rsidRPr="00387F55">
              <w:rPr>
                <w:rFonts w:ascii="Times New Roman" w:hAnsi="Times New Roman"/>
                <w:sz w:val="24"/>
                <w:szCs w:val="24"/>
              </w:rPr>
              <w:t>«Наши мамы» — муз. Э. Колмано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вского, </w:t>
            </w:r>
          </w:p>
          <w:p w:rsidR="0088203D" w:rsidRPr="00492EA0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87F55">
              <w:rPr>
                <w:rFonts w:ascii="Times New Roman" w:hAnsi="Times New Roman"/>
                <w:sz w:val="24"/>
                <w:szCs w:val="24"/>
              </w:rPr>
              <w:t xml:space="preserve">л. И. </w:t>
            </w:r>
            <w:proofErr w:type="spellStart"/>
            <w:r w:rsidRPr="00387F55">
              <w:rPr>
                <w:rFonts w:ascii="Times New Roman" w:hAnsi="Times New Roman"/>
                <w:sz w:val="24"/>
                <w:szCs w:val="24"/>
              </w:rPr>
              <w:t>Шаферана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38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«Катюша» — муз.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Блантера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сл. М. Исаковского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Песни об армии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Песни о мире и труде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 w:rsidRPr="005D4B84">
              <w:rPr>
                <w:rFonts w:ascii="Times New Roman" w:hAnsi="Times New Roman"/>
                <w:sz w:val="24"/>
                <w:szCs w:val="24"/>
              </w:rPr>
              <w:t>Народные песни в творчестве композиторов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Самобытность музыки М. Глинки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4A6185">
            <w:pPr>
              <w:rPr>
                <w:rFonts w:ascii="Times New Roman" w:hAnsi="Times New Roman"/>
                <w:sz w:val="24"/>
                <w:szCs w:val="24"/>
              </w:rPr>
            </w:pPr>
            <w:r w:rsidRPr="004A6185">
              <w:rPr>
                <w:rFonts w:ascii="Times New Roman" w:hAnsi="Times New Roman"/>
                <w:sz w:val="24"/>
                <w:szCs w:val="24"/>
              </w:rPr>
              <w:t>Элементы музыкальной грамотности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 w:rsidRPr="005D4B84">
              <w:rPr>
                <w:rFonts w:ascii="Times New Roman" w:hAnsi="Times New Roman"/>
                <w:sz w:val="24"/>
                <w:szCs w:val="24"/>
              </w:rPr>
              <w:t>Пение гаммы до мажор вверх и вниз с одновременным показом по графической записи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4A6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4A6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  <w:r w:rsidRPr="004A6185">
              <w:rPr>
                <w:rFonts w:ascii="Times New Roman" w:hAnsi="Times New Roman"/>
                <w:sz w:val="24"/>
                <w:szCs w:val="24"/>
              </w:rPr>
              <w:t xml:space="preserve"> с классом чисто и выразительно выученные </w:t>
            </w:r>
            <w:r w:rsidRPr="004A6185">
              <w:rPr>
                <w:rFonts w:ascii="Times New Roman" w:hAnsi="Times New Roman"/>
                <w:sz w:val="24"/>
                <w:szCs w:val="24"/>
              </w:rPr>
              <w:lastRenderedPageBreak/>
              <w:t>песни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4A6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4A6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Пение с </w:t>
            </w:r>
            <w:r w:rsidRPr="004A6185">
              <w:rPr>
                <w:rFonts w:ascii="Times New Roman" w:hAnsi="Times New Roman"/>
                <w:sz w:val="24"/>
                <w:szCs w:val="24"/>
              </w:rPr>
              <w:t>приемами игры на д</w:t>
            </w:r>
            <w:r>
              <w:rPr>
                <w:rFonts w:ascii="Times New Roman" w:hAnsi="Times New Roman"/>
                <w:sz w:val="24"/>
                <w:szCs w:val="24"/>
              </w:rPr>
              <w:t>етских музыкальных инструментах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79414B" w:rsidP="009C16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C16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79414B" w:rsidRDefault="008820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414B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5D4B84">
            <w:pPr>
              <w:rPr>
                <w:rFonts w:ascii="Times New Roman" w:hAnsi="Times New Roman"/>
                <w:sz w:val="24"/>
                <w:szCs w:val="24"/>
              </w:rPr>
            </w:pPr>
            <w:r w:rsidRPr="005D4B84">
              <w:rPr>
                <w:rFonts w:ascii="Times New Roman" w:hAnsi="Times New Roman"/>
                <w:sz w:val="24"/>
                <w:szCs w:val="24"/>
              </w:rPr>
              <w:t>Характерные особенности музыкального языка народной песн</w:t>
            </w:r>
            <w:r>
              <w:rPr>
                <w:rFonts w:ascii="Times New Roman" w:hAnsi="Times New Roman"/>
                <w:sz w:val="24"/>
                <w:szCs w:val="24"/>
              </w:rPr>
              <w:t>и, ее художественное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79414B" w:rsidRDefault="008820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414B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>«Дороги» — муз. А. Новик</w:t>
            </w:r>
            <w:r>
              <w:rPr>
                <w:rFonts w:ascii="Times New Roman" w:hAnsi="Times New Roman"/>
                <w:sz w:val="24"/>
                <w:szCs w:val="24"/>
              </w:rPr>
              <w:t>ова, с</w:t>
            </w:r>
            <w:r w:rsidRPr="00941D96">
              <w:rPr>
                <w:rFonts w:ascii="Times New Roman" w:hAnsi="Times New Roman"/>
                <w:sz w:val="24"/>
                <w:szCs w:val="24"/>
              </w:rPr>
              <w:t xml:space="preserve">л. Л. </w:t>
            </w:r>
            <w:proofErr w:type="spellStart"/>
            <w:r w:rsidRPr="00941D96">
              <w:rPr>
                <w:rFonts w:ascii="Times New Roman" w:hAnsi="Times New Roman"/>
                <w:sz w:val="24"/>
                <w:szCs w:val="24"/>
              </w:rPr>
              <w:t>Ошанина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9C16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96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«Баллада о солдате» — муз. В. Соловьева-Седого, </w:t>
            </w:r>
          </w:p>
          <w:p w:rsidR="0088203D" w:rsidRPr="00492EA0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41D96">
              <w:rPr>
                <w:rFonts w:ascii="Times New Roman" w:hAnsi="Times New Roman"/>
                <w:sz w:val="24"/>
                <w:szCs w:val="24"/>
              </w:rPr>
              <w:t xml:space="preserve">л. М. </w:t>
            </w:r>
            <w:proofErr w:type="spellStart"/>
            <w:r w:rsidRPr="00941D96">
              <w:rPr>
                <w:rFonts w:ascii="Times New Roman" w:hAnsi="Times New Roman"/>
                <w:sz w:val="24"/>
                <w:szCs w:val="24"/>
              </w:rPr>
              <w:t>Матусовского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96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«Девчонки и мальчишки» — муз. А. Островского, </w:t>
            </w:r>
          </w:p>
          <w:p w:rsidR="0088203D" w:rsidRPr="00492EA0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41D96">
              <w:rPr>
                <w:rFonts w:ascii="Times New Roman" w:hAnsi="Times New Roman"/>
                <w:sz w:val="24"/>
                <w:szCs w:val="24"/>
              </w:rPr>
              <w:t>л. И. Дика.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C164D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96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 «Школьные годы» — муз. Д. </w:t>
            </w:r>
            <w:proofErr w:type="spellStart"/>
            <w:r w:rsidRPr="00941D96">
              <w:rPr>
                <w:rFonts w:ascii="Times New Roman" w:hAnsi="Times New Roman"/>
                <w:sz w:val="24"/>
                <w:szCs w:val="24"/>
              </w:rPr>
              <w:t>Каба</w:t>
            </w:r>
            <w:r>
              <w:rPr>
                <w:rFonts w:ascii="Times New Roman" w:hAnsi="Times New Roman"/>
                <w:sz w:val="24"/>
                <w:szCs w:val="24"/>
              </w:rPr>
              <w:t>левского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203D" w:rsidRPr="00492EA0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Долматовского</w:t>
            </w:r>
            <w:proofErr w:type="spellEnd"/>
            <w:r w:rsidRPr="00941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96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«Московские окна» — муз. Т. Хренникова, </w:t>
            </w:r>
          </w:p>
          <w:p w:rsidR="0088203D" w:rsidRPr="00492EA0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41D96">
              <w:rPr>
                <w:rFonts w:ascii="Times New Roman" w:hAnsi="Times New Roman"/>
                <w:sz w:val="24"/>
                <w:szCs w:val="24"/>
              </w:rPr>
              <w:t xml:space="preserve">л. М. </w:t>
            </w:r>
            <w:proofErr w:type="spellStart"/>
            <w:r w:rsidRPr="00941D96">
              <w:rPr>
                <w:rFonts w:ascii="Times New Roman" w:hAnsi="Times New Roman"/>
                <w:sz w:val="24"/>
                <w:szCs w:val="24"/>
              </w:rPr>
              <w:t>Матусов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>«Хотят ли русские в</w:t>
            </w:r>
            <w:r>
              <w:rPr>
                <w:rFonts w:ascii="Times New Roman" w:hAnsi="Times New Roman"/>
                <w:sz w:val="24"/>
                <w:szCs w:val="24"/>
              </w:rPr>
              <w:t>ойны» — муз. Э. Колмановского, с</w:t>
            </w:r>
            <w:r w:rsidR="00A9539D">
              <w:rPr>
                <w:rFonts w:ascii="Times New Roman" w:hAnsi="Times New Roman"/>
                <w:sz w:val="24"/>
                <w:szCs w:val="24"/>
              </w:rPr>
              <w:t>л. Е. Евтушенко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9D" w:rsidRDefault="00941D96" w:rsidP="00941D96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 «За того парня» — муз. М. Фрадкина, </w:t>
            </w:r>
          </w:p>
          <w:p w:rsidR="0088203D" w:rsidRPr="00492EA0" w:rsidRDefault="00662FD2" w:rsidP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41D96" w:rsidRPr="00941D96">
              <w:rPr>
                <w:rFonts w:ascii="Times New Roman" w:hAnsi="Times New Roman"/>
                <w:sz w:val="24"/>
                <w:szCs w:val="24"/>
              </w:rPr>
              <w:t>л. Р. Рождествен</w:t>
            </w:r>
            <w:r w:rsidR="00A9539D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9D" w:rsidRDefault="00A9539D" w:rsidP="00A9539D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>«Песня о Родине» — муз. И.</w:t>
            </w:r>
          </w:p>
          <w:p w:rsidR="0088203D" w:rsidRPr="00492EA0" w:rsidRDefault="00662FD2" w:rsidP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9539D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="00A9539D">
              <w:rPr>
                <w:rFonts w:ascii="Times New Roman" w:hAnsi="Times New Roman"/>
                <w:sz w:val="24"/>
                <w:szCs w:val="24"/>
              </w:rPr>
              <w:t>В.Лебедева</w:t>
            </w:r>
            <w:proofErr w:type="spellEnd"/>
            <w:r w:rsidR="00A9539D">
              <w:rPr>
                <w:rFonts w:ascii="Times New Roman" w:hAnsi="Times New Roman"/>
                <w:sz w:val="24"/>
                <w:szCs w:val="24"/>
              </w:rPr>
              <w:t>-Кумача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9D" w:rsidRDefault="00A9539D" w:rsidP="00A9539D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>«Школьная песня» — 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Феркельмеша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203D" w:rsidRPr="00492EA0" w:rsidRDefault="00662FD2" w:rsidP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9539D">
              <w:rPr>
                <w:rFonts w:ascii="Times New Roman" w:hAnsi="Times New Roman"/>
                <w:sz w:val="24"/>
                <w:szCs w:val="24"/>
              </w:rPr>
              <w:t xml:space="preserve">л. Г. </w:t>
            </w:r>
            <w:proofErr w:type="spellStart"/>
            <w:r w:rsidR="00A9539D">
              <w:rPr>
                <w:rFonts w:ascii="Times New Roman" w:hAnsi="Times New Roman"/>
                <w:sz w:val="24"/>
                <w:szCs w:val="24"/>
              </w:rPr>
              <w:t>Пагирева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9414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9D" w:rsidRDefault="00941D96" w:rsidP="00A9539D">
            <w:pPr>
              <w:rPr>
                <w:rFonts w:ascii="Times New Roman" w:hAnsi="Times New Roman"/>
                <w:sz w:val="24"/>
                <w:szCs w:val="24"/>
              </w:rPr>
            </w:pPr>
            <w:r w:rsidRPr="00941D96">
              <w:rPr>
                <w:rFonts w:ascii="Times New Roman" w:hAnsi="Times New Roman"/>
                <w:sz w:val="24"/>
                <w:szCs w:val="24"/>
              </w:rPr>
              <w:t xml:space="preserve">«День Победы» — муз. </w:t>
            </w:r>
            <w:r w:rsidR="00A9539D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="00A9539D">
              <w:rPr>
                <w:rFonts w:ascii="Times New Roman" w:hAnsi="Times New Roman"/>
                <w:sz w:val="24"/>
                <w:szCs w:val="24"/>
              </w:rPr>
              <w:t>Тухманова</w:t>
            </w:r>
            <w:proofErr w:type="spellEnd"/>
            <w:r w:rsidR="00A953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203D" w:rsidRPr="00492EA0" w:rsidRDefault="00662FD2" w:rsidP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9539D">
              <w:rPr>
                <w:rFonts w:ascii="Times New Roman" w:hAnsi="Times New Roman"/>
                <w:sz w:val="24"/>
                <w:szCs w:val="24"/>
              </w:rPr>
              <w:t>л. В. Харитонова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3367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A9539D" w:rsidP="00A9539D">
            <w:pPr>
              <w:rPr>
                <w:rFonts w:ascii="Times New Roman" w:hAnsi="Times New Roman"/>
                <w:sz w:val="24"/>
                <w:szCs w:val="24"/>
              </w:rPr>
            </w:pPr>
            <w:r w:rsidRPr="00A9539D">
              <w:rPr>
                <w:rFonts w:ascii="Times New Roman" w:hAnsi="Times New Roman"/>
                <w:sz w:val="24"/>
                <w:szCs w:val="24"/>
              </w:rPr>
              <w:t>С. Прокофь</w:t>
            </w:r>
            <w:r>
              <w:rPr>
                <w:rFonts w:ascii="Times New Roman" w:hAnsi="Times New Roman"/>
                <w:sz w:val="24"/>
                <w:szCs w:val="24"/>
              </w:rPr>
              <w:t>ев. Кантата «Александр Невский»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3367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A9539D">
              <w:rPr>
                <w:rFonts w:ascii="Times New Roman" w:hAnsi="Times New Roman"/>
                <w:sz w:val="24"/>
                <w:szCs w:val="24"/>
              </w:rPr>
              <w:t xml:space="preserve">рагмент </w:t>
            </w:r>
            <w:r>
              <w:rPr>
                <w:rFonts w:ascii="Times New Roman" w:hAnsi="Times New Roman"/>
                <w:sz w:val="24"/>
                <w:szCs w:val="24"/>
              </w:rPr>
              <w:t>— хор «Вставайте, люди русские»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67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A95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Балет «Золушка» — вальс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367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203D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62F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Pr="00492EA0" w:rsidRDefault="00662FD2">
            <w:pPr>
              <w:rPr>
                <w:rFonts w:ascii="Times New Roman" w:hAnsi="Times New Roman"/>
                <w:sz w:val="24"/>
                <w:szCs w:val="24"/>
              </w:rPr>
            </w:pPr>
            <w:r w:rsidRPr="00662FD2">
              <w:rPr>
                <w:rFonts w:ascii="Times New Roman" w:hAnsi="Times New Roman"/>
                <w:sz w:val="24"/>
                <w:szCs w:val="24"/>
              </w:rPr>
              <w:t>Исполнение одноголосных песен в диап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азоне от ля малой октавы 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367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3D" w:rsidRDefault="008820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761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662F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музыкальной грамоты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Pr="00492EA0" w:rsidRDefault="00662FD2">
            <w:pPr>
              <w:rPr>
                <w:rFonts w:ascii="Times New Roman" w:hAnsi="Times New Roman"/>
                <w:sz w:val="24"/>
                <w:szCs w:val="24"/>
              </w:rPr>
            </w:pPr>
            <w:r w:rsidRPr="00662FD2">
              <w:rPr>
                <w:rFonts w:ascii="Times New Roman" w:hAnsi="Times New Roman"/>
                <w:sz w:val="24"/>
                <w:szCs w:val="24"/>
              </w:rPr>
              <w:t>Графическое изображе</w:t>
            </w:r>
            <w:r>
              <w:rPr>
                <w:rFonts w:ascii="Times New Roman" w:hAnsi="Times New Roman"/>
                <w:sz w:val="24"/>
                <w:szCs w:val="24"/>
              </w:rPr>
              <w:t>ние нот на нотном стане в диапазоне от до\ до до2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1D2B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69539E" w:rsidP="00492E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3676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761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Pr="00492EA0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 w:rsidP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761" w:rsidTr="00C22D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Pr="00492EA0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 w:rsidP="00492E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1" w:rsidRDefault="00336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35B3" w:rsidRDefault="004D35B3" w:rsidP="00552CE6"/>
    <w:sectPr w:rsidR="004D35B3" w:rsidSect="002C6D7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FE3688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3E"/>
    <w:rsid w:val="00025244"/>
    <w:rsid w:val="000C1C6D"/>
    <w:rsid w:val="001D2B43"/>
    <w:rsid w:val="00236856"/>
    <w:rsid w:val="0025713E"/>
    <w:rsid w:val="002A336A"/>
    <w:rsid w:val="002C6D7B"/>
    <w:rsid w:val="003041A0"/>
    <w:rsid w:val="00334007"/>
    <w:rsid w:val="00336761"/>
    <w:rsid w:val="00364FF0"/>
    <w:rsid w:val="00387F55"/>
    <w:rsid w:val="003A722A"/>
    <w:rsid w:val="00405E46"/>
    <w:rsid w:val="00477BDE"/>
    <w:rsid w:val="00492EA0"/>
    <w:rsid w:val="004A6185"/>
    <w:rsid w:val="004C1F4C"/>
    <w:rsid w:val="004D35B3"/>
    <w:rsid w:val="004E30C5"/>
    <w:rsid w:val="004E67E9"/>
    <w:rsid w:val="00552CE6"/>
    <w:rsid w:val="005D4B84"/>
    <w:rsid w:val="00633D50"/>
    <w:rsid w:val="00662FD2"/>
    <w:rsid w:val="006635AB"/>
    <w:rsid w:val="0069539E"/>
    <w:rsid w:val="006C5AF8"/>
    <w:rsid w:val="006C7F37"/>
    <w:rsid w:val="0079414B"/>
    <w:rsid w:val="007D3EC8"/>
    <w:rsid w:val="007F1F24"/>
    <w:rsid w:val="00834054"/>
    <w:rsid w:val="0088203D"/>
    <w:rsid w:val="008A3044"/>
    <w:rsid w:val="00941D96"/>
    <w:rsid w:val="009B09BD"/>
    <w:rsid w:val="009C164D"/>
    <w:rsid w:val="00A278F7"/>
    <w:rsid w:val="00A437B2"/>
    <w:rsid w:val="00A9539D"/>
    <w:rsid w:val="00A958B2"/>
    <w:rsid w:val="00AA2DB8"/>
    <w:rsid w:val="00B12D36"/>
    <w:rsid w:val="00B16E15"/>
    <w:rsid w:val="00B55291"/>
    <w:rsid w:val="00BD59A9"/>
    <w:rsid w:val="00BF1451"/>
    <w:rsid w:val="00C20E84"/>
    <w:rsid w:val="00C22D3E"/>
    <w:rsid w:val="00CD7A84"/>
    <w:rsid w:val="00D0231A"/>
    <w:rsid w:val="00D24087"/>
    <w:rsid w:val="00D656DC"/>
    <w:rsid w:val="00E225C4"/>
    <w:rsid w:val="00E406F5"/>
    <w:rsid w:val="00E77721"/>
    <w:rsid w:val="00EB3BCE"/>
    <w:rsid w:val="00EC11FF"/>
    <w:rsid w:val="00F56644"/>
    <w:rsid w:val="00FB7507"/>
    <w:rsid w:val="00FC7010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135EC-A9DE-4C18-9EAB-331F352F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D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D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Фарит</dc:creator>
  <cp:lastModifiedBy>10</cp:lastModifiedBy>
  <cp:revision>54</cp:revision>
  <dcterms:created xsi:type="dcterms:W3CDTF">2019-09-13T18:51:00Z</dcterms:created>
  <dcterms:modified xsi:type="dcterms:W3CDTF">2021-01-08T06:12:00Z</dcterms:modified>
</cp:coreProperties>
</file>